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51" w:rsidRDefault="000F6851" w:rsidP="000F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851" w:rsidRPr="0073646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51" w:rsidRPr="0073646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F6851" w:rsidRPr="0073646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ежегодного литературно-творческого конкурса по привлечению детей к чтению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детской книги</w:t>
      </w:r>
    </w:p>
    <w:p w:rsidR="000F6851" w:rsidRPr="0073646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51" w:rsidRPr="00736461" w:rsidRDefault="000F6851" w:rsidP="00E822C0">
      <w:pPr>
        <w:spacing w:before="24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положения.</w:t>
      </w:r>
    </w:p>
    <w:p w:rsidR="000F6851" w:rsidRPr="00195803" w:rsidRDefault="000F6851" w:rsidP="00E822C0">
      <w:pPr>
        <w:numPr>
          <w:ilvl w:val="1"/>
          <w:numId w:val="1"/>
        </w:numPr>
        <w:spacing w:before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Положение определяет порядок организации и проведения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2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литературно-творческого конкурса по привлечению детей к чтению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62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книги (далее – конкурс).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конкурс носит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мост в будущее».</w:t>
      </w:r>
    </w:p>
    <w:p w:rsidR="000F6851" w:rsidRPr="008A78A7" w:rsidRDefault="000F6851" w:rsidP="00E822C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78A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проведения конкурса являются: </w:t>
      </w:r>
    </w:p>
    <w:p w:rsidR="000F6851" w:rsidRPr="00736461" w:rsidRDefault="000F6851" w:rsidP="00E822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населения Ростовской области к информационным ресурсам;</w:t>
      </w:r>
    </w:p>
    <w:p w:rsidR="000F6851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читательской активности, расширение направлений читательских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ересов;</w:t>
      </w:r>
    </w:p>
    <w:p w:rsidR="000F6851" w:rsidRPr="00FB2368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чтению и пользованию библиотеками детей и подростков в муниципальных образованиях Ростовской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851" w:rsidRPr="00195803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803">
        <w:rPr>
          <w:rFonts w:ascii="Times New Roman" w:eastAsia="Times New Roman" w:hAnsi="Times New Roman"/>
          <w:sz w:val="28"/>
          <w:szCs w:val="28"/>
          <w:lang w:eastAsia="ru-RU"/>
        </w:rPr>
        <w:t>Конкурс организуется и проводится государственным бюджетным учреждением культуры Ростовской области «Ростовская областная детская библиотека имени В.М. Величкиной» (далее – ГБУК РО «Ростовская областная детская библиотека имени В.М. Величкиной»).</w:t>
      </w:r>
    </w:p>
    <w:p w:rsidR="000F6851" w:rsidRPr="004015AA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15AA">
        <w:rPr>
          <w:rFonts w:ascii="Times New Roman" w:eastAsia="Times New Roman" w:hAnsi="Times New Roman"/>
          <w:sz w:val="28"/>
          <w:szCs w:val="28"/>
          <w:lang w:eastAsia="ru-RU"/>
        </w:rPr>
        <w:t>В конкурсе вправе принимать участие:</w:t>
      </w:r>
    </w:p>
    <w:p w:rsidR="000F6851" w:rsidRPr="004015AA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1.4.1. </w:t>
      </w:r>
      <w:r w:rsidRPr="004015AA">
        <w:rPr>
          <w:rFonts w:ascii="Times New Roman" w:eastAsia="Times New Roman" w:hAnsi="Times New Roman"/>
          <w:sz w:val="28"/>
          <w:szCs w:val="28"/>
          <w:lang w:eastAsia="ru-RU"/>
        </w:rPr>
        <w:t>дети – читатели общедоступных муниципальных библиотек Ростовской области в возрасте от 5 до 14 лет включительно (далее – участники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015AA">
        <w:rPr>
          <w:rFonts w:ascii="Times New Roman" w:eastAsia="Times New Roman" w:hAnsi="Times New Roman"/>
          <w:sz w:val="28"/>
          <w:szCs w:val="28"/>
          <w:lang w:eastAsia="ru-RU"/>
        </w:rPr>
        <w:t>дети);</w:t>
      </w:r>
    </w:p>
    <w:p w:rsidR="000F6851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1.4.2.  </w:t>
      </w:r>
      <w:r w:rsidRPr="007849F7">
        <w:rPr>
          <w:rFonts w:ascii="Times New Roman" w:eastAsia="Times New Roman" w:hAnsi="Times New Roman"/>
          <w:sz w:val="28"/>
          <w:szCs w:val="28"/>
          <w:lang w:eastAsia="ru-RU"/>
        </w:rPr>
        <w:t>кураторы – детские библиотеки (детские отделы, секторы) ЦБС и МЦБ Ростовской области (далее участники-кураторы)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6851" w:rsidRPr="004015AA" w:rsidRDefault="000F6851" w:rsidP="000F685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15AA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по номинациям.</w:t>
      </w:r>
    </w:p>
    <w:p w:rsidR="000F6851" w:rsidRDefault="000F6851" w:rsidP="000F6851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участников-детей:</w:t>
      </w:r>
    </w:p>
    <w:p w:rsidR="000F6851" w:rsidRDefault="000F6851" w:rsidP="000F6851">
      <w:pPr>
        <w:pStyle w:val="a4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0D54">
        <w:rPr>
          <w:rFonts w:ascii="Times New Roman" w:eastAsia="Times New Roman" w:hAnsi="Times New Roman"/>
          <w:sz w:val="28"/>
          <w:szCs w:val="28"/>
          <w:lang w:eastAsia="ru-RU"/>
        </w:rPr>
        <w:t>Фантасты-фантазеры</w:t>
      </w: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6851" w:rsidRDefault="000F6851" w:rsidP="000F6851">
      <w:pPr>
        <w:pStyle w:val="a4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0D54">
        <w:rPr>
          <w:rFonts w:ascii="Times New Roman" w:eastAsia="Times New Roman" w:hAnsi="Times New Roman"/>
          <w:sz w:val="28"/>
          <w:szCs w:val="28"/>
          <w:lang w:eastAsia="ru-RU"/>
        </w:rPr>
        <w:t>Истоки фантастики</w:t>
      </w: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F6851" w:rsidRDefault="000F6851" w:rsidP="000F6851">
      <w:pPr>
        <w:pStyle w:val="a4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A605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30D54">
        <w:rPr>
          <w:rFonts w:ascii="Times New Roman" w:eastAsia="Times New Roman" w:hAnsi="Times New Roman"/>
          <w:sz w:val="28"/>
          <w:szCs w:val="28"/>
          <w:lang w:eastAsia="ru-RU"/>
        </w:rPr>
        <w:t>иблиотека будущего</w:t>
      </w:r>
      <w:r w:rsidRPr="006B44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6851" w:rsidRDefault="000F6851" w:rsidP="000F6851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участников-кураторов:</w:t>
      </w:r>
    </w:p>
    <w:p w:rsidR="000F6851" w:rsidRPr="006B4469" w:rsidRDefault="000F6851" w:rsidP="000F6851">
      <w:pPr>
        <w:pStyle w:val="a4"/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«Привлечение детей к чтению через участие в литературно-творческом конкурсе»</w:t>
      </w:r>
    </w:p>
    <w:p w:rsidR="000F6851" w:rsidRPr="00736461" w:rsidRDefault="000F6851" w:rsidP="000F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51" w:rsidRPr="006A6EAC" w:rsidRDefault="000F6851" w:rsidP="00E82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2. </w:t>
      </w:r>
      <w:r w:rsidRPr="006A6E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Конкурсная комиссия по проведению </w:t>
      </w:r>
      <w:proofErr w:type="gramStart"/>
      <w:r w:rsidRPr="006A6E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ежегодного</w:t>
      </w:r>
      <w:proofErr w:type="gramEnd"/>
    </w:p>
    <w:p w:rsidR="000F6851" w:rsidRPr="00736461" w:rsidRDefault="000F6851" w:rsidP="00E822C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hanging="436"/>
        <w:contextualSpacing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литературно-творческого конкурса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привлечению детей к чтению в рамках Недели детской книги</w:t>
      </w:r>
    </w:p>
    <w:p w:rsidR="00E822C0" w:rsidRDefault="00E822C0" w:rsidP="00E822C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F6851" w:rsidRPr="00736461" w:rsidRDefault="000F6851" w:rsidP="00E822C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проведения конкурса создается конкурсная комиссия по проведению ежегодного литературно-творческого конкурса по привлечению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детей к чтению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Недели детской книги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(далее – конкурсная комиссия).</w:t>
      </w:r>
    </w:p>
    <w:p w:rsidR="000F6851" w:rsidRPr="00736461" w:rsidRDefault="000F6851" w:rsidP="00E822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и Положение о работе конкурсной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утверждаются приказом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ГБУК РО «Ростовская областная детская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 имени В.М. Величкиной»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конкурсной комиссии вправе приглашать на заседания конкурсной комиссии независимых экспертов. Независимые эксперты, приглаш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 заседания конкурсной комиссии, при решении вопросов, рассматриваемых конкурсной комиссией, обладают правом совещательного голоса.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считается правомочным, если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присутствует более половины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состава. Решения конкурсной комиссии принимаются большинством голосов присутствующих членов конкурсной комиссии открытым голосованием.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оформляются протоколами.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конкурсной комиссии возлагается на ГБУК РО «Ростовская областная детская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 имени В.М. Величкиной»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заседанию конкурсной комиссии осуществляет секретарь.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51" w:rsidRPr="00736461" w:rsidRDefault="000F6851" w:rsidP="000F68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участия и порядок проведения конкурса</w:t>
      </w:r>
    </w:p>
    <w:p w:rsidR="000F6851" w:rsidRPr="00736461" w:rsidRDefault="000F6851" w:rsidP="000F685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является добровольным.</w:t>
      </w:r>
    </w:p>
    <w:p w:rsidR="000F6851" w:rsidRPr="0073646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открытым, проводится с 1</w:t>
      </w:r>
      <w:r w:rsidR="00097C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7C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Положением.</w:t>
      </w:r>
    </w:p>
    <w:p w:rsidR="00A63C28" w:rsidRDefault="000F6851" w:rsidP="00A63C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 имеющие намерение принять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конкурсе, представляют в детскую библиотеку (отдел, сектор) по месту жительства, </w:t>
      </w:r>
      <w:r w:rsidRPr="007849F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являющуюся куратором конкурса в данном районе (городе)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7C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63C28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63C28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3C28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3C28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Положению), подписанную законным представителем ребёнка;</w:t>
      </w:r>
      <w:proofErr w:type="gramEnd"/>
    </w:p>
    <w:p w:rsidR="00A63C28" w:rsidRDefault="00A63C28" w:rsidP="00A63C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№2 к настоящему Положению), подписанное законным представителем ребёнка;</w:t>
      </w:r>
    </w:p>
    <w:p w:rsidR="000F6851" w:rsidRDefault="00A63C28" w:rsidP="00A63C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оты, предусмотренные настоящим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работы)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отсутствии в территории проживания участника-ребёнка </w:t>
      </w:r>
      <w:r w:rsidRPr="00784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784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(детск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4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секторы) ЦБС и МЦБ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заявка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конкурсные работы до 15 февраля 202</w:t>
      </w:r>
      <w:r w:rsidR="00097C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направляются организатору конкурса – ГБУК РО «Ростовская областная детская библиотека имени В.М. Величкиной».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номинации представляют конкурсные работы, выполненные: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 направлению литературных жанров (рассказ, поэма, стихотворение, эссе, отзыв о прочитанной книге и другое);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прикладного творчества (рисунок, макраме, лепка, батик, оригами и другое);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электронных презентаций, </w:t>
      </w:r>
      <w:proofErr w:type="spellStart"/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анимационных или видеофильмов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не более одной работы по каждой номинации.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работы, выполненные:</w:t>
      </w:r>
    </w:p>
    <w:p w:rsidR="000F6851" w:rsidRPr="00E8786F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из литературных жанров в текстовом формате</w:t>
      </w: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на бумажном или электронном носителе;</w:t>
      </w:r>
    </w:p>
    <w:p w:rsidR="000F6851" w:rsidRPr="001B41F9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прикладного творчества, презентаций, </w:t>
      </w:r>
      <w:proofErr w:type="spellStart"/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E87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анимационных или видеофильмов представляются в оригинале.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участие в конкурсе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 участника-ребёнка (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или опекуном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работы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заполнение заявки</w:t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согласием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Pr="00DC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законного представителя с условиями конкурса и с правом организатора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</w:t>
      </w:r>
      <w:r w:rsidRPr="002D0B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участия в конкурсе по номинации </w:t>
      </w:r>
      <w:r w:rsidRPr="003037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«Привлечение детей к чтению через участие в литературно-творческом конкурсе»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6851" w:rsidRPr="00A4236E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проведение конкурса в территориях Ростовской области, являющихся их зонами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6851" w:rsidRPr="00A4236E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ормируют пакет документов (приказ и положение о конкурсе в территории, протоколы заседания жюри, итоговую справку с обязательным указанием общего количества участников в территории);</w:t>
      </w:r>
    </w:p>
    <w:p w:rsidR="000F6851" w:rsidRPr="00A4236E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подготовку и обеспечивают проведение конкурса (информируют о проведении СМИ и общественность, проводят разъяснительную работу среди читателей-детей, родителей, руководителей, педагогов и воспитателей)</w:t>
      </w:r>
    </w:p>
    <w:p w:rsidR="000F6851" w:rsidRPr="00A4236E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 функции отборочной комиссии;</w:t>
      </w:r>
    </w:p>
    <w:p w:rsidR="000F6851" w:rsidRPr="001B41F9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3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собирают заявки и работы участников-детей, затем производят отбор и передают в </w:t>
      </w:r>
      <w:r w:rsidRPr="001B4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ГБУК РО «Ростовская областная детская библиотека имени В.М. Величкиной», по адресу: г. Ростов-на-Дону, переулок Халтуринский, 46-а. до 1 марта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A6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4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пакет документов согласно п. 3.4.2 настоящего Положения, работы участников-детей – не более 3-х работ в каждой номинации. Работы, представленные на конкурс, не редактируются и не возвращаются.</w:t>
      </w:r>
    </w:p>
    <w:p w:rsidR="000F6851" w:rsidRPr="0073646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признаются участниками конкурса с момента регистрации заявки в журнале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заявок.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заявок и их регистрацию осуществляет секретарь конкурсной комиссии.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 регистрирует поступившие заявки в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журнале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заявок в течение 1 рабочего дня с момента их поступления. 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3.6.2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заявок должен быть прошит, пронумерован и скрепл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печатью ГБУК РО «Ростовская областная детская библиотека имени В.М. Величкиной».</w:t>
      </w:r>
    </w:p>
    <w:p w:rsidR="000F6851" w:rsidRDefault="000F6851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Участники-кураторы конкурса приступают к мероприятиям по организации и проведению конкурса после опубликования настоящего Положения на официальном сайте ГБУК РО «Ростовская областная детская библиотека имени В.М. Величкиной»</w:t>
      </w:r>
    </w:p>
    <w:p w:rsidR="00E822C0" w:rsidRPr="00736461" w:rsidRDefault="00E822C0" w:rsidP="000F68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51" w:rsidRPr="00736461" w:rsidRDefault="000F6851" w:rsidP="000F68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</w:p>
    <w:p w:rsidR="000F6851" w:rsidRPr="00736461" w:rsidRDefault="000F6851" w:rsidP="00E822C0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награждение победителей</w:t>
      </w:r>
    </w:p>
    <w:p w:rsidR="000F6851" w:rsidRPr="00736461" w:rsidRDefault="000F6851" w:rsidP="00E822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7C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осуществляет рассмотрение конкурсных работ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-детей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победителей конкурса согласно </w:t>
      </w:r>
      <w:hyperlink r:id="rId6" w:history="1">
        <w:r w:rsidRPr="0073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критериям</w:t>
        </w:r>
      </w:hyperlink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участников конкурса, привед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в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№ 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 а так же составляет рейтинговую таблицу участников-кураторов конкурса в территориях в соответствии  с критериями оценки работы участников-кураторов (приложение №</w:t>
      </w:r>
      <w:r w:rsidR="00A63C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:rsidR="000F6851" w:rsidRPr="00736461" w:rsidRDefault="000F6851" w:rsidP="00E822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признаются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набравшие наибольшее количество баллов согласно крите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риям оценки участников конкурса </w:t>
      </w:r>
    </w:p>
    <w:p w:rsidR="000F685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баллов победитель конкурса определяется решением конкурсной комиссии,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качества оформления представленных конкурсных работ.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032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йтинговые места участников-кураторов </w:t>
      </w:r>
      <w:r w:rsidRPr="00032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присуждаются путём сложения всех показателей (как выраженных в абсолютных цифрах, так и в баллах) критериев оценки зафиксированным в приложении №</w:t>
      </w:r>
      <w:r w:rsidR="007A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присуждаются.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Участникам-детям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конкурса (рассылается в электронном виде).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Победителям: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гран-при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первых,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вторых,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третьих призовых места.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конкурса, получившие гран-при и первые места по номинациям получают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аграду призы (книжную продукцию). Под книжной продукцией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подразумеваются 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сегменте подарочных изданий, возможны элементы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дополненной реальности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конкурса, занявшие вторые и третьи места по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 награду призы (книжную продукцию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 книжной продукцией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подразумеваются 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сегменте подарочных изданий, возможны элементы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дополненной реальности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851" w:rsidRPr="00695A46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Участникам-кураторам конкурса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первое, одно второе, и одно третье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рейтинговые 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еста. 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Участники-кураторы конкурса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занявшие первое, второе и третье места получают в награду призы (книжную продукцию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книжной продукцией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подразумеваются 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сегменте подарочных изданий, возможны элементы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дополненной реальности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4.4.4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</w:t>
      </w:r>
      <w:r w:rsidRPr="0069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решению конкурсной комиссии могут быть присуждены пять специальных дополнительных призов: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специальный дополнительный приз «Самому юному участнику конкурса»;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специальный дополнительный приз «Лучшая коллективная работа»;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специальный дополнительный приз «Лучшая творческая работа кружка (клуба)»;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специальный дополнительный приз «За самую оригинальную технику исполнения творческой работы»;</w:t>
      </w:r>
    </w:p>
    <w:p w:rsidR="000F685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специальный дополнительный приз «Лидер онлайн-голосования».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оформляются протоколом конкурсной комиссии и утверждаются приказом ГБУК РО «Ростовская областная детская библиотека имени В.М. Величкиной».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по всем номинациям публикуются на официальном сайте ГБУК РО «Ростовская областная детская библиотека имени В.М. Величкиной» в информационно-телекоммуникационной сети Интернет (</w:t>
      </w:r>
      <w:hyperlink r:id="rId7" w:history="1"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rodb</w:t>
        </w:r>
        <w:proofErr w:type="spellEnd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2-х рабочих дней </w:t>
      </w:r>
      <w:proofErr w:type="gramStart"/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конкурсной комиссии, на котором определены победители конкурса.</w:t>
      </w:r>
    </w:p>
    <w:p w:rsidR="000F6851" w:rsidRPr="00736461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торжественной  обстановке.</w:t>
      </w:r>
    </w:p>
    <w:p w:rsidR="000F6851" w:rsidRPr="00736461" w:rsidRDefault="000F6851" w:rsidP="000F6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Лучшие творческие работы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-детей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в галерее на официальном сайте ГБУК РО «Ростовская областная детская библиотека имени В.М. Величкиной» в информационно-телекоммуникационной сети Интернет (</w:t>
      </w:r>
      <w:hyperlink r:id="rId8" w:history="1"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rodb</w:t>
        </w:r>
        <w:proofErr w:type="spellEnd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364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6851" w:rsidRPr="00736461" w:rsidRDefault="000F6851" w:rsidP="00E822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Финансирование конкурса</w:t>
      </w:r>
    </w:p>
    <w:p w:rsidR="00B655FE" w:rsidRDefault="000F6851" w:rsidP="00E82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Финансирование конкурса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за счёт средств </w:t>
      </w: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бюджета, предусмотренных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C9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C910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государственной программы Ростовской област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«Развитие культуры и туризма</w:t>
      </w:r>
      <w:r w:rsidRPr="006C77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», утвержд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ё</w:t>
      </w:r>
      <w:r w:rsidRPr="006C77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нной постановлением Правительства Ростовской области от 17.10.2018 года № 653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655FE" w:rsidRDefault="00B655FE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tbl>
      <w:tblPr>
        <w:tblStyle w:val="1"/>
        <w:tblW w:w="15151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3692"/>
        <w:gridCol w:w="3112"/>
        <w:gridCol w:w="3869"/>
      </w:tblGrid>
      <w:tr w:rsidR="00A63C28" w:rsidRPr="00736461" w:rsidTr="00231B55">
        <w:trPr>
          <w:gridAfter w:val="1"/>
          <w:wAfter w:w="3869" w:type="dxa"/>
        </w:trPr>
        <w:tc>
          <w:tcPr>
            <w:tcW w:w="4478" w:type="dxa"/>
          </w:tcPr>
          <w:p w:rsidR="00A63C28" w:rsidRPr="00736461" w:rsidRDefault="00A63C28" w:rsidP="00231B55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63C28" w:rsidRPr="00EF7587" w:rsidRDefault="00A63C28" w:rsidP="00231B55">
            <w:pPr>
              <w:ind w:right="884"/>
              <w:contextualSpacing/>
              <w:jc w:val="both"/>
              <w:rPr>
                <w:rFonts w:ascii="Times New Roman" w:hAnsi="Times New Roman" w:cs="Times New Roman"/>
              </w:rPr>
            </w:pPr>
            <w:r w:rsidRPr="00EF7587">
              <w:rPr>
                <w:rFonts w:ascii="Times New Roman" w:hAnsi="Times New Roman" w:cs="Times New Roman"/>
                <w:bCs/>
                <w:iCs/>
              </w:rPr>
              <w:t>Приложение № 1</w:t>
            </w:r>
            <w:r w:rsidRPr="00EF7587">
              <w:rPr>
                <w:rFonts w:ascii="Calibri" w:hAnsi="Calibri" w:cs="Times New Roman"/>
              </w:rPr>
              <w:t xml:space="preserve"> </w:t>
            </w:r>
            <w:r w:rsidRPr="00A63C28">
              <w:rPr>
                <w:rFonts w:ascii="Times New Roman" w:hAnsi="Times New Roman" w:cs="Times New Roman"/>
              </w:rPr>
              <w:t>«Положению о проведении ежегодного литературно-творческого конкурса по привлечению детей к чтению в рамках Недели детской книги</w:t>
            </w:r>
          </w:p>
          <w:p w:rsidR="00A63C28" w:rsidRPr="00736461" w:rsidRDefault="00A63C28" w:rsidP="00231B5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A63C28" w:rsidRPr="00736461" w:rsidTr="00231B55">
        <w:tc>
          <w:tcPr>
            <w:tcW w:w="8170" w:type="dxa"/>
            <w:gridSpan w:val="2"/>
          </w:tcPr>
          <w:p w:rsidR="00A63C28" w:rsidRPr="00736461" w:rsidRDefault="00A63C28" w:rsidP="00231B55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81" w:type="dxa"/>
            <w:gridSpan w:val="2"/>
          </w:tcPr>
          <w:p w:rsidR="00A63C28" w:rsidRPr="00736461" w:rsidRDefault="00A63C28" w:rsidP="00231B55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3C28" w:rsidRPr="00736461" w:rsidTr="00231B55">
        <w:tc>
          <w:tcPr>
            <w:tcW w:w="8170" w:type="dxa"/>
            <w:gridSpan w:val="2"/>
          </w:tcPr>
          <w:p w:rsidR="00A63C28" w:rsidRPr="00736461" w:rsidRDefault="00A63C28" w:rsidP="00231B55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81" w:type="dxa"/>
            <w:gridSpan w:val="2"/>
          </w:tcPr>
          <w:p w:rsidR="00A63C28" w:rsidRPr="00736461" w:rsidRDefault="00A63C28" w:rsidP="00231B5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63C28" w:rsidRPr="00736461" w:rsidRDefault="00A63C28" w:rsidP="00A63C28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:rsidR="00A63C28" w:rsidRDefault="00A63C28" w:rsidP="00A63C28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участие в </w:t>
      </w:r>
      <w:proofErr w:type="gramStart"/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литературно-творческо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63C28" w:rsidRPr="00736461" w:rsidRDefault="00A63C28" w:rsidP="00A63C28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gramEnd"/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привлечению детей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чтению 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 конкурса (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Ф.И.О.)______________________________________________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  <w:t xml:space="preserve"> 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Место жительства (указать насел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ё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нный пункт):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(полное  наименование организации):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</w:t>
      </w:r>
    </w:p>
    <w:p w:rsidR="00A63C28" w:rsidRPr="00736461" w:rsidRDefault="00A63C28" w:rsidP="00A63C2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Наименование номинации:_________________________________________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Творческие работы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название работы, краткое описание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Законный представитель участника: р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одитель, опекун, попечитель (Ф.И.О.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полностью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_______________________________________________________________________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</w:t>
      </w: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 электронной почты законного представителя___________________________________________________________</w:t>
      </w: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Подпись законного представителя  участника___________________________</w:t>
      </w:r>
    </w:p>
    <w:p w:rsidR="00A63C28" w:rsidRDefault="00A63C28" w:rsidP="00A63C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C28" w:rsidRDefault="00A63C28" w:rsidP="00A63C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A63C28" w:rsidRDefault="00A63C28" w:rsidP="00A63C28">
      <w:pPr>
        <w:ind w:left="4248"/>
        <w:jc w:val="both"/>
        <w:rPr>
          <w:rFonts w:ascii="Times New Roman" w:hAnsi="Times New Roman" w:cs="Times New Roman"/>
        </w:rPr>
      </w:pPr>
      <w:r w:rsidRPr="00EF7587">
        <w:rPr>
          <w:rFonts w:ascii="Times New Roman" w:hAnsi="Times New Roman" w:cs="Times New Roman"/>
          <w:bCs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iCs/>
        </w:rPr>
        <w:t>2</w:t>
      </w:r>
      <w:r w:rsidRPr="00EF7587">
        <w:rPr>
          <w:rFonts w:ascii="Calibri" w:hAnsi="Calibri" w:cs="Times New Roman"/>
        </w:rPr>
        <w:t xml:space="preserve"> </w:t>
      </w:r>
      <w:r w:rsidRPr="00EF7587">
        <w:rPr>
          <w:rFonts w:ascii="Times New Roman" w:hAnsi="Times New Roman" w:cs="Times New Roman"/>
        </w:rPr>
        <w:t xml:space="preserve">к </w:t>
      </w:r>
      <w:r w:rsidRPr="00A63C28">
        <w:rPr>
          <w:rFonts w:ascii="Times New Roman" w:hAnsi="Times New Roman" w:cs="Times New Roman"/>
        </w:rPr>
        <w:t xml:space="preserve">«Положению о проведении ежегодного литературно-творческого конкурса по привлечению детей к чтению в рамках Недели детской книги </w:t>
      </w:r>
    </w:p>
    <w:p w:rsidR="00A63C28" w:rsidRDefault="00A63C28" w:rsidP="00A63C28">
      <w:pPr>
        <w:ind w:left="4248"/>
        <w:jc w:val="both"/>
        <w:rPr>
          <w:rFonts w:ascii="Times New Roman" w:hAnsi="Times New Roman" w:cs="Times New Roman"/>
        </w:rPr>
      </w:pPr>
    </w:p>
    <w:p w:rsidR="00A63C28" w:rsidRPr="00EF7587" w:rsidRDefault="00A63C28" w:rsidP="00A63C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63C28" w:rsidRPr="007B6A00" w:rsidRDefault="00A63C28" w:rsidP="00A6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7B6A00" w:rsidRDefault="00A63C28" w:rsidP="00A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или законного представителя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номер) __________________ кем, когда выдан____________________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63C28" w:rsidRPr="007B6A00" w:rsidRDefault="00A63C28" w:rsidP="00A63C2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B6A00">
        <w:rPr>
          <w:rFonts w:ascii="Times New Roman" w:eastAsia="Times New Roman" w:hAnsi="Times New Roman" w:cs="Times New Roman"/>
          <w:lang w:eastAsia="ru-RU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EF7587" w:rsidRDefault="00A63C28" w:rsidP="00A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C28" w:rsidRPr="00C43E52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и данных моего ребенка</w:t>
      </w:r>
      <w:r w:rsidRPr="0018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работе и в настоящем Согласии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7B6A00" w:rsidRDefault="00A63C28" w:rsidP="00A63C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серия, номер_______________________________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 (кем и когда)_________________________________________________________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бюджетному учреждению культуры Ростовской области «Ростовская областная детская библиотека имени В.М. Величкиной»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проведением ежегодного областного литературно-творческого конкурса по привлечению к чтению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радуга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программного мероприятия «Проведение ежегодного литературно-творческого конкурса по привлечению детей к чтению и праздника в рамках Недели детской книги», предусмотренного основным мероприятием 1.4.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библиотечного дела», подпрограммы 1 «Развитие культуры» государственной программы Ростовской области «Развитие культуры и туризма», утвержденной постановлением Правительства Ростовской области от 17.10.2018 года № 653, пунктом 1.4.2. 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реализации государственной программы Ростовской области «Развитие культуры и туризма» на 2022 год, утвержденного приказом министерства культуры Ростовской области от 30.12.2021 № 23/01-01/421 «Об утверждении Плана реализации государственной программы Ростовской области «Развитие культуры и туризма» на 2022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сбор, хранение, использование (фамилии,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возраста, образовательной организации, телефона, адреса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почты), распространение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(передачу) и публикацию, в том числе в сети Интернет, книгах,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бюллетенях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 (фамилии, имени, отчества, 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результатов участия в Конкурсе)</w:t>
      </w:r>
      <w:proofErr w:type="gramStart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всех вышеуказанных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(размещение)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(доведение до всеобщего сведения), включая социальные сети, полностью или частично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персональными 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несовершеннолетнего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сбор, систематизацию, накопление, хранение, уточнение, использование,</w:t>
      </w:r>
    </w:p>
    <w:p w:rsidR="00A63C28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 Обработка персональных данных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ФЗ №152-ФЗ «О персональных данных» от 27.07.2006 г. 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5 лет.</w:t>
      </w:r>
      <w:r w:rsidRPr="00C43E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на основании письменного отзыва (</w:t>
      </w:r>
      <w:proofErr w:type="gramStart"/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заявления)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смешанным способом.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законного представителя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A63C28" w:rsidRPr="007B6A00" w:rsidSect="000F68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180"/>
    <w:multiLevelType w:val="multilevel"/>
    <w:tmpl w:val="104A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51"/>
    <w:rsid w:val="00097C4A"/>
    <w:rsid w:val="000F6851"/>
    <w:rsid w:val="003F3FA0"/>
    <w:rsid w:val="007A605B"/>
    <w:rsid w:val="00822130"/>
    <w:rsid w:val="00A63C28"/>
    <w:rsid w:val="00AD3EF2"/>
    <w:rsid w:val="00B655FE"/>
    <w:rsid w:val="00C30D54"/>
    <w:rsid w:val="00E822C0"/>
    <w:rsid w:val="00EE5111"/>
    <w:rsid w:val="00FB5C95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8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0F6851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F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8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0F6851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F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b-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db-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8CC41F3964BE76D96ED881FE3A89930660C930A35F6F317C29C656A3F0A34641AD7AFC36AE70B0724B53At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9</cp:revision>
  <dcterms:created xsi:type="dcterms:W3CDTF">2022-08-29T13:03:00Z</dcterms:created>
  <dcterms:modified xsi:type="dcterms:W3CDTF">2023-01-11T12:33:00Z</dcterms:modified>
</cp:coreProperties>
</file>